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EC4617" w:rsidP="004828D5">
      <w:pPr>
        <w:pStyle w:val="1"/>
        <w:jc w:val="right"/>
      </w:pPr>
      <w:r w:rsidRPr="00A874BD">
        <w:t>2</w:t>
      </w:r>
      <w:r w:rsidR="004828D5">
        <w:t>7</w:t>
      </w:r>
      <w:r w:rsidR="00507CCD" w:rsidRPr="00A874BD">
        <w:t>.</w:t>
      </w:r>
      <w:r w:rsidR="00103B94">
        <w:t>0</w:t>
      </w:r>
      <w:r w:rsidR="00545707" w:rsidRPr="0002467F">
        <w:t>1</w:t>
      </w:r>
      <w:r w:rsidR="00507CCD" w:rsidRPr="0002467F">
        <w:t>.</w:t>
      </w:r>
      <w:r w:rsidR="00103B94">
        <w:t>2020</w:t>
      </w:r>
    </w:p>
    <w:p w:rsidR="00EC4617" w:rsidRPr="004828D5" w:rsidRDefault="004828D5" w:rsidP="00EC4617">
      <w:pPr>
        <w:spacing w:before="360" w:after="0"/>
        <w:rPr>
          <w:rFonts w:ascii="Arial" w:hAnsi="Arial" w:cs="Arial"/>
          <w:b/>
          <w:sz w:val="48"/>
        </w:rPr>
      </w:pPr>
      <w:r w:rsidRPr="004828D5">
        <w:rPr>
          <w:rFonts w:ascii="Arial" w:hAnsi="Arial" w:cs="Arial"/>
          <w:b/>
          <w:sz w:val="48"/>
        </w:rPr>
        <w:t>ВОЛОНТЕРЫ ПОМОГУТ</w:t>
      </w:r>
    </w:p>
    <w:p w:rsidR="004828D5" w:rsidRDefault="004828D5" w:rsidP="004828D5">
      <w:pPr>
        <w:ind w:left="1985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725041" w:rsidRDefault="004828D5" w:rsidP="00725041">
      <w:pPr>
        <w:spacing w:after="0"/>
        <w:ind w:left="3119"/>
        <w:rPr>
          <w:rFonts w:ascii="Arial" w:hAnsi="Arial" w:cs="Arial"/>
          <w:b/>
          <w:color w:val="525252" w:themeColor="accent3" w:themeShade="80"/>
          <w:sz w:val="28"/>
          <w:szCs w:val="28"/>
        </w:rPr>
      </w:pPr>
      <w:r w:rsidRPr="00725041">
        <w:rPr>
          <w:rFonts w:ascii="Arial" w:hAnsi="Arial" w:cs="Arial"/>
          <w:b/>
          <w:color w:val="525252" w:themeColor="accent3" w:themeShade="80"/>
          <w:sz w:val="28"/>
          <w:szCs w:val="28"/>
        </w:rPr>
        <w:t>В Алтайском крае волонтеры помогут статистикам провести Всероссийскую</w:t>
      </w:r>
    </w:p>
    <w:p w:rsidR="004828D5" w:rsidRPr="00725041" w:rsidRDefault="004828D5" w:rsidP="00725041">
      <w:pPr>
        <w:spacing w:after="0"/>
        <w:ind w:left="3119"/>
        <w:rPr>
          <w:rFonts w:ascii="Arial" w:hAnsi="Arial" w:cs="Arial"/>
          <w:b/>
          <w:color w:val="525252" w:themeColor="accent3" w:themeShade="80"/>
          <w:sz w:val="28"/>
          <w:szCs w:val="28"/>
        </w:rPr>
      </w:pPr>
      <w:r w:rsidRPr="00725041">
        <w:rPr>
          <w:rFonts w:ascii="Arial" w:hAnsi="Arial" w:cs="Arial"/>
          <w:b/>
          <w:color w:val="525252" w:themeColor="accent3" w:themeShade="80"/>
          <w:sz w:val="28"/>
          <w:szCs w:val="28"/>
        </w:rPr>
        <w:t xml:space="preserve"> перепись населения 2020 года</w:t>
      </w:r>
    </w:p>
    <w:p w:rsidR="004828D5" w:rsidRPr="00725041" w:rsidRDefault="004828D5" w:rsidP="00AB6EFA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725041">
        <w:rPr>
          <w:rFonts w:ascii="Arial" w:hAnsi="Arial" w:cs="Arial"/>
          <w:color w:val="000000"/>
        </w:rPr>
        <w:t xml:space="preserve">Волонтеры и статистики Алтайского края договорились о сотрудничестве. В ходе круглого стола руководители </w:t>
      </w:r>
      <w:r w:rsidR="00CD3BDC">
        <w:rPr>
          <w:rFonts w:ascii="Arial" w:hAnsi="Arial" w:cs="Arial"/>
          <w:color w:val="000000"/>
        </w:rPr>
        <w:t>добровольческих</w:t>
      </w:r>
      <w:r w:rsidRPr="00725041">
        <w:rPr>
          <w:rFonts w:ascii="Arial" w:hAnsi="Arial" w:cs="Arial"/>
          <w:color w:val="000000"/>
        </w:rPr>
        <w:t xml:space="preserve"> объединений вместе со специалистами Алтайкрайстата </w:t>
      </w:r>
      <w:r w:rsidR="00CD3BDC">
        <w:rPr>
          <w:rFonts w:ascii="Arial" w:hAnsi="Arial" w:cs="Arial"/>
          <w:color w:val="000000"/>
        </w:rPr>
        <w:t>обсудили</w:t>
      </w:r>
      <w:r w:rsidRPr="00725041">
        <w:rPr>
          <w:rFonts w:ascii="Arial" w:hAnsi="Arial" w:cs="Arial"/>
          <w:color w:val="000000"/>
        </w:rPr>
        <w:t xml:space="preserve">  планы совместной работы на 2020 год. </w:t>
      </w:r>
    </w:p>
    <w:p w:rsidR="00725041" w:rsidRPr="00725041" w:rsidRDefault="004828D5" w:rsidP="00AB6EFA">
      <w:pPr>
        <w:pStyle w:val="aa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25041">
        <w:rPr>
          <w:rFonts w:ascii="Arial" w:hAnsi="Arial" w:cs="Arial"/>
          <w:color w:val="000000"/>
        </w:rPr>
        <w:t xml:space="preserve">Важным событием текущего года станет Всероссийская перепись населения, которая пройдет </w:t>
      </w:r>
      <w:r w:rsidR="007D0840" w:rsidRPr="00725041">
        <w:rPr>
          <w:rFonts w:ascii="Arial" w:hAnsi="Arial" w:cs="Arial"/>
          <w:color w:val="000000"/>
        </w:rPr>
        <w:t xml:space="preserve">в октябре </w:t>
      </w:r>
      <w:r w:rsidRPr="00725041">
        <w:rPr>
          <w:rFonts w:ascii="Arial" w:hAnsi="Arial" w:cs="Arial"/>
          <w:color w:val="000000"/>
        </w:rPr>
        <w:t>в Алтайском крае, как и во всей стране, под девизом «Создаем будущее».</w:t>
      </w:r>
      <w:r w:rsidRPr="00725041">
        <w:rPr>
          <w:rFonts w:ascii="Arial" w:hAnsi="Arial" w:cs="Arial"/>
          <w:color w:val="000000"/>
          <w:shd w:val="clear" w:color="auto" w:fill="FFFFFF"/>
        </w:rPr>
        <w:t xml:space="preserve"> Волонтерам и переписчикам в ходе этого статистического мероприятия предстоит охватить более двух миллионов жителей региона.</w:t>
      </w:r>
    </w:p>
    <w:p w:rsidR="00084941" w:rsidRPr="00B24A8B" w:rsidRDefault="00CD3BDC" w:rsidP="00AB6EFA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725041">
        <w:rPr>
          <w:rFonts w:ascii="Arial" w:hAnsi="Arial" w:cs="Arial"/>
          <w:color w:val="000000"/>
        </w:rPr>
        <w:t xml:space="preserve">Как подчеркнула руководитель Алтайкрайстата Ольга Ситникова, </w:t>
      </w:r>
      <w:r>
        <w:rPr>
          <w:rFonts w:ascii="Arial" w:hAnsi="Arial" w:cs="Arial"/>
          <w:color w:val="000000"/>
        </w:rPr>
        <w:t>прежде всего,  в</w:t>
      </w:r>
      <w:r w:rsidR="004828D5" w:rsidRPr="00725041">
        <w:rPr>
          <w:rFonts w:ascii="Arial" w:hAnsi="Arial" w:cs="Arial"/>
          <w:color w:val="000000"/>
        </w:rPr>
        <w:t xml:space="preserve">олонтеры </w:t>
      </w:r>
      <w:r w:rsidR="007D0840">
        <w:rPr>
          <w:rFonts w:ascii="Arial" w:hAnsi="Arial" w:cs="Arial"/>
          <w:color w:val="000000"/>
        </w:rPr>
        <w:t xml:space="preserve">примут участие </w:t>
      </w:r>
      <w:r w:rsidR="00F21501">
        <w:rPr>
          <w:rFonts w:ascii="Arial" w:hAnsi="Arial" w:cs="Arial"/>
          <w:color w:val="000000"/>
        </w:rPr>
        <w:t>при</w:t>
      </w:r>
      <w:r w:rsidR="007D0840">
        <w:rPr>
          <w:rFonts w:ascii="Arial" w:hAnsi="Arial" w:cs="Arial"/>
          <w:color w:val="000000"/>
        </w:rPr>
        <w:t xml:space="preserve"> </w:t>
      </w:r>
      <w:r w:rsidR="00AB6EFA">
        <w:rPr>
          <w:rFonts w:ascii="Arial" w:hAnsi="Arial" w:cs="Arial"/>
          <w:color w:val="000000"/>
        </w:rPr>
        <w:t xml:space="preserve">проведении </w:t>
      </w:r>
      <w:r w:rsidR="007D0840">
        <w:rPr>
          <w:rFonts w:ascii="Arial" w:hAnsi="Arial" w:cs="Arial"/>
          <w:color w:val="000000"/>
        </w:rPr>
        <w:t>информационно-разъяснительной работ</w:t>
      </w:r>
      <w:r w:rsidR="00AB6EFA">
        <w:rPr>
          <w:rFonts w:ascii="Arial" w:hAnsi="Arial" w:cs="Arial"/>
          <w:color w:val="000000"/>
        </w:rPr>
        <w:t>ы</w:t>
      </w:r>
      <w:r w:rsidR="007D0840">
        <w:rPr>
          <w:rFonts w:ascii="Arial" w:hAnsi="Arial" w:cs="Arial"/>
          <w:color w:val="000000"/>
        </w:rPr>
        <w:t xml:space="preserve"> и </w:t>
      </w:r>
      <w:r w:rsidR="00084941">
        <w:rPr>
          <w:rFonts w:ascii="Arial" w:hAnsi="Arial" w:cs="Arial"/>
          <w:color w:val="000000"/>
        </w:rPr>
        <w:t>совместно со статистиками</w:t>
      </w:r>
      <w:r w:rsidR="007D0840">
        <w:rPr>
          <w:rFonts w:ascii="Arial" w:hAnsi="Arial" w:cs="Arial"/>
          <w:color w:val="000000"/>
        </w:rPr>
        <w:t xml:space="preserve"> </w:t>
      </w:r>
      <w:r w:rsidR="00AB6EFA">
        <w:rPr>
          <w:rFonts w:ascii="Arial" w:hAnsi="Arial" w:cs="Arial"/>
          <w:color w:val="000000"/>
        </w:rPr>
        <w:t>запланировано</w:t>
      </w:r>
      <w:r w:rsidRPr="00725041">
        <w:rPr>
          <w:rFonts w:ascii="Arial" w:hAnsi="Arial" w:cs="Arial"/>
          <w:color w:val="000000"/>
        </w:rPr>
        <w:t xml:space="preserve"> немало интересных и, в том числе, уникальных для страны мероприятий, призванных популяризировать Всероссийскую перепись населения и рассказать жителям </w:t>
      </w:r>
      <w:r w:rsidRPr="00B24A8B">
        <w:rPr>
          <w:rFonts w:ascii="Arial" w:hAnsi="Arial" w:cs="Arial"/>
          <w:color w:val="000000"/>
        </w:rPr>
        <w:t>региона о возможных способах прохождения статистичес</w:t>
      </w:r>
      <w:r w:rsidR="007D0840" w:rsidRPr="00B24A8B">
        <w:rPr>
          <w:rFonts w:ascii="Arial" w:hAnsi="Arial" w:cs="Arial"/>
          <w:color w:val="000000"/>
        </w:rPr>
        <w:t>кого опроса.</w:t>
      </w:r>
      <w:r w:rsidR="00053794" w:rsidRPr="00B24A8B">
        <w:rPr>
          <w:rFonts w:ascii="Arial" w:hAnsi="Arial" w:cs="Arial"/>
          <w:color w:val="000000"/>
        </w:rPr>
        <w:t xml:space="preserve"> </w:t>
      </w:r>
    </w:p>
    <w:p w:rsidR="00084941" w:rsidRPr="006157B5" w:rsidRDefault="006157B5" w:rsidP="006157B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57B5">
        <w:rPr>
          <w:rFonts w:ascii="Arial" w:eastAsia="Times New Roman" w:hAnsi="Arial" w:cs="Arial"/>
          <w:sz w:val="24"/>
          <w:szCs w:val="24"/>
        </w:rPr>
        <w:t>Напомним, что 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6157B5">
        <w:rPr>
          <w:rFonts w:ascii="Arial" w:eastAsia="Times New Roman" w:hAnsi="Arial" w:cs="Arial"/>
          <w:sz w:val="24"/>
          <w:szCs w:val="24"/>
        </w:rPr>
        <w:t>Gosuslugi.ru</w:t>
      </w:r>
      <w:proofErr w:type="spellEnd"/>
      <w:r w:rsidRPr="006157B5">
        <w:rPr>
          <w:rFonts w:ascii="Arial" w:eastAsia="Times New Roman" w:hAnsi="Arial" w:cs="Arial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  <w:r w:rsidRPr="006157B5">
        <w:rPr>
          <w:rFonts w:ascii="Arial" w:eastAsia="Times New Roman" w:hAnsi="Arial" w:cs="Arial"/>
          <w:sz w:val="24"/>
          <w:szCs w:val="24"/>
        </w:rPr>
        <w:br/>
      </w:r>
      <w:bookmarkStart w:id="0" w:name="_GoBack"/>
      <w:bookmarkEnd w:id="0"/>
    </w:p>
    <w:p w:rsidR="00084941" w:rsidRPr="00084941" w:rsidRDefault="00084941" w:rsidP="00084941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84941">
        <w:rPr>
          <w:rFonts w:ascii="Arial" w:hAnsi="Arial" w:cs="Arial"/>
          <w:color w:val="000000"/>
          <w:sz w:val="20"/>
          <w:szCs w:val="20"/>
        </w:rPr>
        <w:t>Исп. Доценко Е.В.</w:t>
      </w:r>
    </w:p>
    <w:p w:rsidR="00084941" w:rsidRPr="00053794" w:rsidRDefault="00084941" w:rsidP="00084941">
      <w:pPr>
        <w:pStyle w:val="aa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84941">
        <w:rPr>
          <w:rFonts w:ascii="Arial" w:hAnsi="Arial" w:cs="Arial"/>
          <w:color w:val="000000"/>
          <w:sz w:val="20"/>
          <w:szCs w:val="20"/>
        </w:rPr>
        <w:t>89059255036.</w:t>
      </w:r>
    </w:p>
    <w:p w:rsidR="00860AEC" w:rsidRPr="00725041" w:rsidRDefault="00860AEC" w:rsidP="00084941">
      <w:pPr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sectPr w:rsidR="00860AEC" w:rsidRPr="00725041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D8" w:rsidRDefault="005C67D8" w:rsidP="00A02726">
      <w:pPr>
        <w:spacing w:after="0" w:line="240" w:lineRule="auto"/>
      </w:pPr>
      <w:r>
        <w:separator/>
      </w:r>
    </w:p>
  </w:endnote>
  <w:endnote w:type="continuationSeparator" w:id="0">
    <w:p w:rsidR="005C67D8" w:rsidRDefault="005C67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10868">
          <w:fldChar w:fldCharType="begin"/>
        </w:r>
        <w:r w:rsidR="00A02726">
          <w:instrText>PAGE   \* MERGEFORMAT</w:instrText>
        </w:r>
        <w:r w:rsidR="00310868">
          <w:fldChar w:fldCharType="separate"/>
        </w:r>
        <w:r w:rsidR="00C65E91">
          <w:rPr>
            <w:noProof/>
          </w:rPr>
          <w:t>1</w:t>
        </w:r>
        <w:r w:rsidR="0031086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D8" w:rsidRDefault="005C67D8" w:rsidP="00A02726">
      <w:pPr>
        <w:spacing w:after="0" w:line="240" w:lineRule="auto"/>
      </w:pPr>
      <w:r>
        <w:separator/>
      </w:r>
    </w:p>
  </w:footnote>
  <w:footnote w:type="continuationSeparator" w:id="0">
    <w:p w:rsidR="005C67D8" w:rsidRDefault="005C67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108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086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1086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4134D"/>
    <w:rsid w:val="00053794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D2E"/>
    <w:rsid w:val="00082266"/>
    <w:rsid w:val="000842D4"/>
    <w:rsid w:val="00084941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034"/>
    <w:rsid w:val="001725FD"/>
    <w:rsid w:val="00177A70"/>
    <w:rsid w:val="00182F96"/>
    <w:rsid w:val="0018501D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7D66"/>
    <w:rsid w:val="00261D64"/>
    <w:rsid w:val="00263E01"/>
    <w:rsid w:val="0026764E"/>
    <w:rsid w:val="0027020F"/>
    <w:rsid w:val="00270494"/>
    <w:rsid w:val="00273DC4"/>
    <w:rsid w:val="002753FE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0868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7FDB"/>
    <w:rsid w:val="004607D9"/>
    <w:rsid w:val="004607F6"/>
    <w:rsid w:val="00461A4C"/>
    <w:rsid w:val="004707DB"/>
    <w:rsid w:val="004745B1"/>
    <w:rsid w:val="00480B97"/>
    <w:rsid w:val="004828D5"/>
    <w:rsid w:val="00484821"/>
    <w:rsid w:val="00486E2E"/>
    <w:rsid w:val="00487B23"/>
    <w:rsid w:val="004975DD"/>
    <w:rsid w:val="004A2398"/>
    <w:rsid w:val="004A4985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543BA"/>
    <w:rsid w:val="00556821"/>
    <w:rsid w:val="00560EEB"/>
    <w:rsid w:val="00562D86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67D8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7B5"/>
    <w:rsid w:val="00615C25"/>
    <w:rsid w:val="0061782D"/>
    <w:rsid w:val="00620185"/>
    <w:rsid w:val="00622927"/>
    <w:rsid w:val="00622F04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5041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0840"/>
    <w:rsid w:val="007D72B1"/>
    <w:rsid w:val="007E3CA1"/>
    <w:rsid w:val="007E4A10"/>
    <w:rsid w:val="00800BFB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3692C"/>
    <w:rsid w:val="00A43AF1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B6EFA"/>
    <w:rsid w:val="00AC0125"/>
    <w:rsid w:val="00AC58F9"/>
    <w:rsid w:val="00AC7B0F"/>
    <w:rsid w:val="00AC7D6C"/>
    <w:rsid w:val="00AD027E"/>
    <w:rsid w:val="00AD08F9"/>
    <w:rsid w:val="00AD5854"/>
    <w:rsid w:val="00AE7E3A"/>
    <w:rsid w:val="00B16418"/>
    <w:rsid w:val="00B23F2C"/>
    <w:rsid w:val="00B24A8B"/>
    <w:rsid w:val="00B270AB"/>
    <w:rsid w:val="00B3114B"/>
    <w:rsid w:val="00B37FEF"/>
    <w:rsid w:val="00B43F7D"/>
    <w:rsid w:val="00B4541D"/>
    <w:rsid w:val="00B50A35"/>
    <w:rsid w:val="00B578EF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4B91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474B"/>
    <w:rsid w:val="00C65E91"/>
    <w:rsid w:val="00C73579"/>
    <w:rsid w:val="00C76483"/>
    <w:rsid w:val="00C7779E"/>
    <w:rsid w:val="00C976DB"/>
    <w:rsid w:val="00C97BBA"/>
    <w:rsid w:val="00CA2ECF"/>
    <w:rsid w:val="00CA648B"/>
    <w:rsid w:val="00CC0A2C"/>
    <w:rsid w:val="00CC581B"/>
    <w:rsid w:val="00CC6565"/>
    <w:rsid w:val="00CD0728"/>
    <w:rsid w:val="00CD3BDC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33CB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7BD2"/>
    <w:rsid w:val="00DF1945"/>
    <w:rsid w:val="00DF5BB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1501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28AA"/>
    <w:rsid w:val="00F934D4"/>
    <w:rsid w:val="00F9481B"/>
    <w:rsid w:val="00FA086C"/>
    <w:rsid w:val="00FA1879"/>
    <w:rsid w:val="00FA3EB7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85"/>
  </w:style>
  <w:style w:type="paragraph" w:styleId="1">
    <w:name w:val="heading 1"/>
    <w:basedOn w:val="a"/>
    <w:next w:val="a"/>
    <w:link w:val="10"/>
    <w:uiPriority w:val="9"/>
    <w:qFormat/>
    <w:rsid w:val="00FA3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E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3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E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A8A3-B882-483C-BA8C-76AC43DD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5</cp:revision>
  <cp:lastPrinted>2020-01-27T07:32:00Z</cp:lastPrinted>
  <dcterms:created xsi:type="dcterms:W3CDTF">2020-01-27T04:09:00Z</dcterms:created>
  <dcterms:modified xsi:type="dcterms:W3CDTF">2020-01-27T08:47:00Z</dcterms:modified>
</cp:coreProperties>
</file>